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D" w:rsidRPr="00632CF0" w:rsidRDefault="0049048A" w:rsidP="004904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04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719D" w:rsidRPr="00632CF0">
        <w:rPr>
          <w:rFonts w:ascii="Times New Roman" w:hAnsi="Times New Roman" w:cs="Times New Roman"/>
          <w:b/>
          <w:sz w:val="24"/>
          <w:szCs w:val="24"/>
        </w:rPr>
        <w:t>Обществ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719D" w:rsidRPr="00632CF0">
        <w:rPr>
          <w:rFonts w:ascii="Times New Roman" w:hAnsi="Times New Roman" w:cs="Times New Roman"/>
          <w:b/>
          <w:sz w:val="24"/>
          <w:szCs w:val="24"/>
        </w:rPr>
        <w:t xml:space="preserve"> аллергологов г. Тюмени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, Заседание </w:t>
      </w:r>
      <w:r w:rsidR="004B719D" w:rsidRPr="00632CF0">
        <w:rPr>
          <w:rFonts w:ascii="Times New Roman" w:hAnsi="Times New Roman" w:cs="Times New Roman"/>
          <w:b/>
          <w:sz w:val="24"/>
          <w:szCs w:val="24"/>
        </w:rPr>
        <w:t xml:space="preserve"> 02 ноября 2012г.</w:t>
      </w:r>
      <w:r>
        <w:rPr>
          <w:rFonts w:ascii="Times New Roman" w:hAnsi="Times New Roman" w:cs="Times New Roman"/>
          <w:b/>
          <w:sz w:val="24"/>
          <w:szCs w:val="24"/>
        </w:rPr>
        <w:t xml:space="preserve"> (№ 11)</w:t>
      </w:r>
    </w:p>
    <w:p w:rsidR="004B719D" w:rsidRPr="00AB5882" w:rsidRDefault="004B719D" w:rsidP="004B71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882">
        <w:rPr>
          <w:rFonts w:ascii="Times New Roman" w:hAnsi="Times New Roman" w:cs="Times New Roman"/>
          <w:sz w:val="24"/>
          <w:szCs w:val="24"/>
          <w:u w:val="single"/>
        </w:rPr>
        <w:t xml:space="preserve">Программа: </w:t>
      </w:r>
    </w:p>
    <w:p w:rsidR="004B719D" w:rsidRDefault="004B719D" w:rsidP="004B71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 АСИТ как инструмент аллерголога. Использование современных лечебных аллергенов производства компании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Staller</w:t>
      </w:r>
      <w:r w:rsidR="003B4D9F">
        <w:rPr>
          <w:rFonts w:ascii="Times New Roman" w:hAnsi="Times New Roman" w:cs="Times New Roman"/>
          <w:sz w:val="24"/>
          <w:szCs w:val="24"/>
          <w:lang w:val="en-US"/>
        </w:rPr>
        <w:t>genes</w:t>
      </w:r>
      <w:proofErr w:type="spellEnd"/>
      <w:r w:rsidR="003B4D9F">
        <w:rPr>
          <w:rFonts w:ascii="Times New Roman" w:hAnsi="Times New Roman" w:cs="Times New Roman"/>
          <w:sz w:val="24"/>
          <w:szCs w:val="24"/>
        </w:rPr>
        <w:t xml:space="preserve">: доказательная база, практика и опыт» О.М. </w:t>
      </w:r>
      <w:proofErr w:type="spellStart"/>
      <w:r w:rsidR="003B4D9F">
        <w:rPr>
          <w:rFonts w:ascii="Times New Roman" w:hAnsi="Times New Roman" w:cs="Times New Roman"/>
          <w:sz w:val="24"/>
          <w:szCs w:val="24"/>
        </w:rPr>
        <w:t>Курбачева</w:t>
      </w:r>
      <w:proofErr w:type="spellEnd"/>
      <w:r w:rsidR="003B4D9F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:rsidR="004B719D" w:rsidRDefault="004B719D" w:rsidP="004B71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4D9F">
        <w:rPr>
          <w:rFonts w:ascii="Times New Roman" w:hAnsi="Times New Roman" w:cs="Times New Roman"/>
          <w:sz w:val="24"/>
          <w:szCs w:val="24"/>
        </w:rPr>
        <w:t>Опыт лечения ПКАСИТ препаратом «</w:t>
      </w:r>
      <w:proofErr w:type="spellStart"/>
      <w:r w:rsidR="003B4D9F">
        <w:rPr>
          <w:rFonts w:ascii="Times New Roman" w:hAnsi="Times New Roman" w:cs="Times New Roman"/>
          <w:sz w:val="24"/>
          <w:szCs w:val="24"/>
        </w:rPr>
        <w:t>Фосталь</w:t>
      </w:r>
      <w:proofErr w:type="spellEnd"/>
      <w:r w:rsidR="003B4D9F">
        <w:rPr>
          <w:rFonts w:ascii="Times New Roman" w:hAnsi="Times New Roman" w:cs="Times New Roman"/>
          <w:sz w:val="24"/>
          <w:szCs w:val="24"/>
        </w:rPr>
        <w:t>». Клинический разбор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(клиника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ТюмГМА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719D" w:rsidRDefault="003B4D9F" w:rsidP="004B71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ответы</w:t>
      </w:r>
      <w:r w:rsidR="004B719D">
        <w:rPr>
          <w:rFonts w:ascii="Times New Roman" w:hAnsi="Times New Roman" w:cs="Times New Roman"/>
          <w:sz w:val="24"/>
          <w:szCs w:val="24"/>
        </w:rPr>
        <w:t>.</w:t>
      </w:r>
    </w:p>
    <w:p w:rsidR="004B719D" w:rsidRPr="00AB5882" w:rsidRDefault="004B719D" w:rsidP="004B71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5882">
        <w:rPr>
          <w:rFonts w:ascii="Times New Roman" w:hAnsi="Times New Roman" w:cs="Times New Roman"/>
          <w:sz w:val="24"/>
          <w:szCs w:val="24"/>
          <w:u w:val="single"/>
        </w:rPr>
        <w:t>Протокол</w:t>
      </w:r>
    </w:p>
    <w:p w:rsidR="00632CF0" w:rsidRPr="00632CF0" w:rsidRDefault="004B719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F0">
        <w:rPr>
          <w:rFonts w:ascii="Times New Roman" w:hAnsi="Times New Roman" w:cs="Times New Roman"/>
          <w:sz w:val="24"/>
          <w:szCs w:val="24"/>
        </w:rPr>
        <w:t>По вопросу 1 заслушали сообщение</w:t>
      </w:r>
      <w:r w:rsidR="003B4D9F" w:rsidRPr="00632CF0"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spellStart"/>
      <w:r w:rsidR="003B4D9F" w:rsidRPr="00632CF0">
        <w:rPr>
          <w:rFonts w:ascii="Times New Roman" w:hAnsi="Times New Roman" w:cs="Times New Roman"/>
          <w:sz w:val="24"/>
          <w:szCs w:val="24"/>
        </w:rPr>
        <w:t>Курбачевой</w:t>
      </w:r>
      <w:proofErr w:type="spellEnd"/>
      <w:r w:rsidR="00FA4FED" w:rsidRPr="00632C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4FED" w:rsidRPr="00632CF0">
        <w:rPr>
          <w:rFonts w:ascii="Times New Roman" w:hAnsi="Times New Roman" w:cs="Times New Roman"/>
          <w:sz w:val="24"/>
          <w:szCs w:val="24"/>
        </w:rPr>
        <w:t xml:space="preserve">Докладчик, автор монографии по теме АСИТ (2011), остановилась на механизмах м методах </w:t>
      </w:r>
      <w:bookmarkEnd w:id="0"/>
      <w:r w:rsidR="00FA4FED" w:rsidRPr="00632CF0">
        <w:rPr>
          <w:rFonts w:ascii="Times New Roman" w:hAnsi="Times New Roman" w:cs="Times New Roman"/>
          <w:sz w:val="24"/>
          <w:szCs w:val="24"/>
        </w:rPr>
        <w:t xml:space="preserve">АСИТ, применяемых и изучаемых сегодня аллергологами во всем мире, показаниях и критериях отбора пациентов для подкожной и </w:t>
      </w:r>
      <w:proofErr w:type="spellStart"/>
      <w:r w:rsidR="00FA4FED" w:rsidRPr="00632CF0">
        <w:rPr>
          <w:rFonts w:ascii="Times New Roman" w:hAnsi="Times New Roman" w:cs="Times New Roman"/>
          <w:sz w:val="24"/>
          <w:szCs w:val="24"/>
        </w:rPr>
        <w:t>сублингвальной</w:t>
      </w:r>
      <w:proofErr w:type="spellEnd"/>
      <w:r w:rsidR="00FA4FED" w:rsidRPr="00632CF0">
        <w:rPr>
          <w:rFonts w:ascii="Times New Roman" w:hAnsi="Times New Roman" w:cs="Times New Roman"/>
          <w:sz w:val="24"/>
          <w:szCs w:val="24"/>
        </w:rPr>
        <w:t xml:space="preserve"> АСИТ, общих и частных для обоих этих наиболее изученных и наиболее распространенных методах.</w:t>
      </w:r>
      <w:proofErr w:type="gramEnd"/>
      <w:r w:rsidR="00FA4FED" w:rsidRPr="00632CF0">
        <w:rPr>
          <w:rFonts w:ascii="Times New Roman" w:hAnsi="Times New Roman" w:cs="Times New Roman"/>
          <w:sz w:val="24"/>
          <w:szCs w:val="24"/>
        </w:rPr>
        <w:t xml:space="preserve"> Подробно были освещены с позиций доказательной медицины данные об эффективности и безопасности лечебных аллергенов французской компании </w:t>
      </w:r>
      <w:proofErr w:type="spellStart"/>
      <w:r w:rsidR="00FA4FED" w:rsidRPr="00632CF0">
        <w:rPr>
          <w:rFonts w:ascii="Times New Roman" w:hAnsi="Times New Roman" w:cs="Times New Roman"/>
          <w:sz w:val="24"/>
          <w:szCs w:val="24"/>
          <w:lang w:val="en-US"/>
        </w:rPr>
        <w:t>Stallergenes</w:t>
      </w:r>
      <w:proofErr w:type="spellEnd"/>
      <w:r w:rsidR="00FA4FED" w:rsidRPr="00632CF0">
        <w:rPr>
          <w:rFonts w:ascii="Times New Roman" w:hAnsi="Times New Roman" w:cs="Times New Roman"/>
          <w:sz w:val="24"/>
          <w:szCs w:val="24"/>
        </w:rPr>
        <w:t xml:space="preserve">, практические аспекты их применения. Даны ответы на актуальные вопросы: </w:t>
      </w:r>
    </w:p>
    <w:p w:rsidR="00632CF0" w:rsidRDefault="00FA4FE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F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32CF0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Pr="00632CF0">
        <w:rPr>
          <w:rFonts w:ascii="Times New Roman" w:hAnsi="Times New Roman" w:cs="Times New Roman"/>
          <w:sz w:val="24"/>
          <w:szCs w:val="24"/>
        </w:rPr>
        <w:t>компенсированный</w:t>
      </w:r>
      <w:proofErr w:type="gramEnd"/>
      <w:r w:rsidRPr="00632CF0">
        <w:rPr>
          <w:rFonts w:ascii="Times New Roman" w:hAnsi="Times New Roman" w:cs="Times New Roman"/>
          <w:sz w:val="24"/>
          <w:szCs w:val="24"/>
        </w:rPr>
        <w:t xml:space="preserve"> аутоиммунный </w:t>
      </w:r>
      <w:proofErr w:type="spellStart"/>
      <w:r w:rsidRPr="00632CF0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632CF0">
        <w:rPr>
          <w:rFonts w:ascii="Times New Roman" w:hAnsi="Times New Roman" w:cs="Times New Roman"/>
          <w:sz w:val="24"/>
          <w:szCs w:val="24"/>
        </w:rPr>
        <w:t xml:space="preserve"> противопоказанием к АСИТ (нет), </w:t>
      </w:r>
    </w:p>
    <w:p w:rsidR="00632CF0" w:rsidRDefault="00FA4FE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F0">
        <w:rPr>
          <w:rFonts w:ascii="Times New Roman" w:hAnsi="Times New Roman" w:cs="Times New Roman"/>
          <w:sz w:val="24"/>
          <w:szCs w:val="24"/>
        </w:rPr>
        <w:t xml:space="preserve">сроки оценки эффективности АСИТ (около 9 месяцев лечения при круглогодичной терапии аллергеном клеща и 2 сезона при лечении сезонной аллергии), </w:t>
      </w:r>
    </w:p>
    <w:p w:rsidR="00632CF0" w:rsidRDefault="00FA4FE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F0">
        <w:rPr>
          <w:rFonts w:ascii="Times New Roman" w:hAnsi="Times New Roman" w:cs="Times New Roman"/>
          <w:sz w:val="24"/>
          <w:szCs w:val="24"/>
        </w:rPr>
        <w:t xml:space="preserve">клинические критерии достижения эффекта и прекращения АСИТ через 3 года (снижение симптомов и потребности в медикаментах на 80% и более, значительное улучшение качества жизни), </w:t>
      </w:r>
    </w:p>
    <w:p w:rsidR="00632CF0" w:rsidRDefault="00FA4FE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F0">
        <w:rPr>
          <w:rFonts w:ascii="Times New Roman" w:hAnsi="Times New Roman" w:cs="Times New Roman"/>
          <w:sz w:val="24"/>
          <w:szCs w:val="24"/>
        </w:rPr>
        <w:t xml:space="preserve">возможности повторения АСИТ в случае возникновения симптомов аллергического заболевания через несколько лет (да), </w:t>
      </w:r>
    </w:p>
    <w:p w:rsidR="00632CF0" w:rsidRDefault="00FA4FE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F0">
        <w:rPr>
          <w:rFonts w:ascii="Times New Roman" w:hAnsi="Times New Roman" w:cs="Times New Roman"/>
          <w:sz w:val="24"/>
          <w:szCs w:val="24"/>
        </w:rPr>
        <w:t xml:space="preserve">изученной продолжительности эффекта после прекращения АСИТ (в среднем 7,7 лет – материал докторской диссертации докладчика), </w:t>
      </w:r>
    </w:p>
    <w:p w:rsidR="00632CF0" w:rsidRDefault="00FA4FE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CF0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632CF0">
        <w:rPr>
          <w:rFonts w:ascii="Times New Roman" w:hAnsi="Times New Roman" w:cs="Times New Roman"/>
          <w:sz w:val="24"/>
          <w:szCs w:val="24"/>
        </w:rPr>
        <w:t xml:space="preserve"> ограничений для пациента во время АСИТ (употребление </w:t>
      </w:r>
      <w:proofErr w:type="spellStart"/>
      <w:r w:rsidRPr="00632CF0">
        <w:rPr>
          <w:rFonts w:ascii="Times New Roman" w:hAnsi="Times New Roman" w:cs="Times New Roman"/>
          <w:sz w:val="24"/>
          <w:szCs w:val="24"/>
        </w:rPr>
        <w:t>аллеренов</w:t>
      </w:r>
      <w:proofErr w:type="spellEnd"/>
      <w:r w:rsidRPr="00632C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CF0">
        <w:rPr>
          <w:rFonts w:ascii="Times New Roman" w:hAnsi="Times New Roman" w:cs="Times New Roman"/>
          <w:sz w:val="24"/>
          <w:szCs w:val="24"/>
        </w:rPr>
        <w:t>гистаминолибераторов</w:t>
      </w:r>
      <w:proofErr w:type="spellEnd"/>
      <w:r w:rsidRPr="00632CF0">
        <w:rPr>
          <w:rFonts w:ascii="Times New Roman" w:hAnsi="Times New Roman" w:cs="Times New Roman"/>
          <w:sz w:val="24"/>
          <w:szCs w:val="24"/>
        </w:rPr>
        <w:t xml:space="preserve">, любого алкоголя, значительные физические нагрузки в день инъекции лечебного аллергена), </w:t>
      </w:r>
    </w:p>
    <w:p w:rsidR="00632CF0" w:rsidRDefault="00FA4FE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CF0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632CF0">
        <w:rPr>
          <w:rFonts w:ascii="Times New Roman" w:hAnsi="Times New Roman" w:cs="Times New Roman"/>
          <w:sz w:val="24"/>
          <w:szCs w:val="24"/>
        </w:rPr>
        <w:t xml:space="preserve"> уменьшения </w:t>
      </w:r>
      <w:proofErr w:type="spellStart"/>
      <w:r w:rsidRPr="00632CF0">
        <w:rPr>
          <w:rFonts w:ascii="Times New Roman" w:hAnsi="Times New Roman" w:cs="Times New Roman"/>
          <w:sz w:val="24"/>
          <w:szCs w:val="24"/>
        </w:rPr>
        <w:t>оро-фарингеального</w:t>
      </w:r>
      <w:proofErr w:type="spellEnd"/>
      <w:r w:rsidRPr="00632CF0">
        <w:rPr>
          <w:rFonts w:ascii="Times New Roman" w:hAnsi="Times New Roman" w:cs="Times New Roman"/>
          <w:sz w:val="24"/>
          <w:szCs w:val="24"/>
        </w:rPr>
        <w:t xml:space="preserve"> зуда при </w:t>
      </w:r>
      <w:proofErr w:type="spellStart"/>
      <w:r w:rsidRPr="00632CF0">
        <w:rPr>
          <w:rFonts w:ascii="Times New Roman" w:hAnsi="Times New Roman" w:cs="Times New Roman"/>
          <w:sz w:val="24"/>
          <w:szCs w:val="24"/>
        </w:rPr>
        <w:t>СлАСИТ</w:t>
      </w:r>
      <w:proofErr w:type="spellEnd"/>
      <w:r w:rsidRPr="00632CF0">
        <w:rPr>
          <w:rFonts w:ascii="Times New Roman" w:hAnsi="Times New Roman" w:cs="Times New Roman"/>
          <w:sz w:val="24"/>
          <w:szCs w:val="24"/>
        </w:rPr>
        <w:t xml:space="preserve"> (прием антигистаминного </w:t>
      </w:r>
      <w:r w:rsidR="00632CF0" w:rsidRPr="00632CF0">
        <w:rPr>
          <w:rFonts w:ascii="Times New Roman" w:hAnsi="Times New Roman" w:cs="Times New Roman"/>
          <w:sz w:val="24"/>
          <w:szCs w:val="24"/>
        </w:rPr>
        <w:t xml:space="preserve">препарата 2 поколения вечером накануне) </w:t>
      </w:r>
    </w:p>
    <w:p w:rsidR="004B719D" w:rsidRPr="00632CF0" w:rsidRDefault="00FA4FED" w:rsidP="0063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F0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FA4FED" w:rsidRDefault="00FA4FED" w:rsidP="004B719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2 вопросу заслушали краткое </w:t>
      </w:r>
      <w:r w:rsidR="00632CF0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Был также представлен </w:t>
      </w:r>
      <w:r w:rsidR="00632CF0">
        <w:rPr>
          <w:rFonts w:ascii="Times New Roman" w:hAnsi="Times New Roman" w:cs="Times New Roman"/>
          <w:sz w:val="24"/>
          <w:szCs w:val="24"/>
        </w:rPr>
        <w:t xml:space="preserve">клинический случай: пыльцевая аллергия у девочки 6 лет, перекрестная аллергия на пищевые продукты растительного происхождения и попытка лечения методом подкожной АСИТ в течение 2 сезонов. Состоялось обсуждение данного </w:t>
      </w:r>
      <w:r w:rsidR="003E67F5">
        <w:rPr>
          <w:rFonts w:ascii="Times New Roman" w:hAnsi="Times New Roman" w:cs="Times New Roman"/>
          <w:sz w:val="24"/>
          <w:szCs w:val="24"/>
        </w:rPr>
        <w:t xml:space="preserve">случая, члены Общества и О.М. </w:t>
      </w:r>
      <w:proofErr w:type="spellStart"/>
      <w:r w:rsidR="003E67F5">
        <w:rPr>
          <w:rFonts w:ascii="Times New Roman" w:hAnsi="Times New Roman" w:cs="Times New Roman"/>
          <w:sz w:val="24"/>
          <w:szCs w:val="24"/>
        </w:rPr>
        <w:t>Курбачева</w:t>
      </w:r>
      <w:proofErr w:type="spellEnd"/>
      <w:r w:rsidR="003E67F5">
        <w:rPr>
          <w:rFonts w:ascii="Times New Roman" w:hAnsi="Times New Roman" w:cs="Times New Roman"/>
          <w:sz w:val="24"/>
          <w:szCs w:val="24"/>
        </w:rPr>
        <w:t xml:space="preserve"> высказали лечащему врачу свои соображения о тактике.</w:t>
      </w:r>
    </w:p>
    <w:p w:rsidR="0049048A" w:rsidRDefault="008E3370" w:rsidP="004B719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3 вопросу </w:t>
      </w:r>
    </w:p>
    <w:p w:rsidR="0049048A" w:rsidRDefault="008E3370" w:rsidP="00490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48A">
        <w:rPr>
          <w:rFonts w:ascii="Times New Roman" w:hAnsi="Times New Roman" w:cs="Times New Roman"/>
          <w:sz w:val="24"/>
          <w:szCs w:val="24"/>
        </w:rPr>
        <w:t xml:space="preserve">региональный представитель компании </w:t>
      </w:r>
      <w:proofErr w:type="spellStart"/>
      <w:r w:rsidRPr="0049048A">
        <w:rPr>
          <w:rFonts w:ascii="Times New Roman" w:hAnsi="Times New Roman" w:cs="Times New Roman"/>
          <w:sz w:val="24"/>
          <w:szCs w:val="24"/>
          <w:lang w:val="en-US"/>
        </w:rPr>
        <w:t>Stallergenes</w:t>
      </w:r>
      <w:proofErr w:type="spellEnd"/>
      <w:r w:rsidRPr="0049048A">
        <w:rPr>
          <w:rFonts w:ascii="Times New Roman" w:hAnsi="Times New Roman" w:cs="Times New Roman"/>
          <w:sz w:val="24"/>
          <w:szCs w:val="24"/>
        </w:rPr>
        <w:t xml:space="preserve"> И. Трофимова (г. Екатеринбург) представила справку о компании и ассортименте продукции для российских </w:t>
      </w:r>
      <w:proofErr w:type="spellStart"/>
      <w:r w:rsidRPr="0049048A">
        <w:rPr>
          <w:rFonts w:ascii="Times New Roman" w:hAnsi="Times New Roman" w:cs="Times New Roman"/>
          <w:sz w:val="24"/>
          <w:szCs w:val="24"/>
        </w:rPr>
        <w:t>аллерголов</w:t>
      </w:r>
      <w:proofErr w:type="spellEnd"/>
      <w:r w:rsidRPr="0049048A">
        <w:rPr>
          <w:rFonts w:ascii="Times New Roman" w:hAnsi="Times New Roman" w:cs="Times New Roman"/>
          <w:sz w:val="24"/>
          <w:szCs w:val="24"/>
        </w:rPr>
        <w:t xml:space="preserve">, схеме доставки лечебных аллергенов в 2012-2013гг, а также предоставила собравшимся официальные инструкции по применению препаратов </w:t>
      </w:r>
      <w:proofErr w:type="spellStart"/>
      <w:r w:rsidRPr="0049048A">
        <w:rPr>
          <w:rFonts w:ascii="Times New Roman" w:hAnsi="Times New Roman" w:cs="Times New Roman"/>
          <w:sz w:val="24"/>
          <w:szCs w:val="24"/>
        </w:rPr>
        <w:t>Фосталь</w:t>
      </w:r>
      <w:proofErr w:type="spellEnd"/>
      <w:r w:rsidRPr="00490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48A">
        <w:rPr>
          <w:rFonts w:ascii="Times New Roman" w:hAnsi="Times New Roman" w:cs="Times New Roman"/>
          <w:sz w:val="24"/>
          <w:szCs w:val="24"/>
        </w:rPr>
        <w:t>Алюсталь</w:t>
      </w:r>
      <w:proofErr w:type="spellEnd"/>
      <w:r w:rsidRPr="00490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48A">
        <w:rPr>
          <w:rFonts w:ascii="Times New Roman" w:hAnsi="Times New Roman" w:cs="Times New Roman"/>
          <w:sz w:val="24"/>
          <w:szCs w:val="24"/>
        </w:rPr>
        <w:t>Сталораль</w:t>
      </w:r>
      <w:proofErr w:type="spellEnd"/>
      <w:r w:rsidRPr="00490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48A">
        <w:rPr>
          <w:rFonts w:ascii="Times New Roman" w:hAnsi="Times New Roman" w:cs="Times New Roman"/>
          <w:sz w:val="24"/>
          <w:szCs w:val="24"/>
        </w:rPr>
        <w:t>Оралейр</w:t>
      </w:r>
      <w:proofErr w:type="spellEnd"/>
      <w:r w:rsidRPr="0049048A">
        <w:rPr>
          <w:rFonts w:ascii="Times New Roman" w:hAnsi="Times New Roman" w:cs="Times New Roman"/>
          <w:sz w:val="24"/>
          <w:szCs w:val="24"/>
        </w:rPr>
        <w:t xml:space="preserve"> и разработанные в сотрудничестве с уральскими практикующими аллергологами памятки для пациентов. Получающих АСИТ. </w:t>
      </w:r>
    </w:p>
    <w:p w:rsidR="0049048A" w:rsidRDefault="008E3370" w:rsidP="00490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48A">
        <w:rPr>
          <w:rFonts w:ascii="Times New Roman" w:hAnsi="Times New Roman" w:cs="Times New Roman"/>
          <w:sz w:val="24"/>
          <w:szCs w:val="24"/>
        </w:rPr>
        <w:t xml:space="preserve">Представитель уполномоченной аптеки У. </w:t>
      </w:r>
      <w:proofErr w:type="spellStart"/>
      <w:r w:rsidRPr="0049048A">
        <w:rPr>
          <w:rFonts w:ascii="Times New Roman" w:hAnsi="Times New Roman" w:cs="Times New Roman"/>
          <w:sz w:val="24"/>
          <w:szCs w:val="24"/>
        </w:rPr>
        <w:t>Переплеткина</w:t>
      </w:r>
      <w:proofErr w:type="spellEnd"/>
      <w:r w:rsidRPr="0049048A">
        <w:rPr>
          <w:rFonts w:ascii="Times New Roman" w:hAnsi="Times New Roman" w:cs="Times New Roman"/>
          <w:sz w:val="24"/>
          <w:szCs w:val="24"/>
        </w:rPr>
        <w:t xml:space="preserve"> проинформировала Общество об ожидаемых сроках поставок лечебных аллергенов официальными дистрибуторами препаратов компании </w:t>
      </w:r>
      <w:proofErr w:type="spellStart"/>
      <w:r w:rsidRPr="0049048A">
        <w:rPr>
          <w:rFonts w:ascii="Times New Roman" w:hAnsi="Times New Roman" w:cs="Times New Roman"/>
          <w:sz w:val="24"/>
          <w:szCs w:val="24"/>
          <w:lang w:val="en-US"/>
        </w:rPr>
        <w:t>Stallergenes</w:t>
      </w:r>
      <w:proofErr w:type="spellEnd"/>
      <w:r w:rsidRPr="0049048A">
        <w:rPr>
          <w:rFonts w:ascii="Times New Roman" w:hAnsi="Times New Roman" w:cs="Times New Roman"/>
          <w:sz w:val="24"/>
          <w:szCs w:val="24"/>
        </w:rPr>
        <w:t xml:space="preserve"> (не ранее 26 ноября 2012г.), особенностях правил хранения лечебных аллергенов. </w:t>
      </w:r>
    </w:p>
    <w:p w:rsidR="008E3370" w:rsidRDefault="0049048A" w:rsidP="00490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Общества </w:t>
      </w:r>
      <w:r w:rsidR="008E3370" w:rsidRPr="0049048A">
        <w:rPr>
          <w:rFonts w:ascii="Times New Roman" w:hAnsi="Times New Roman" w:cs="Times New Roman"/>
          <w:sz w:val="24"/>
          <w:szCs w:val="24"/>
        </w:rPr>
        <w:t>Ю.А. Яснова</w:t>
      </w:r>
      <w:r>
        <w:rPr>
          <w:rFonts w:ascii="Times New Roman" w:hAnsi="Times New Roman" w:cs="Times New Roman"/>
          <w:sz w:val="24"/>
          <w:szCs w:val="24"/>
        </w:rPr>
        <w:t xml:space="preserve"> поблагодарила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работу, </w:t>
      </w:r>
      <w:r w:rsidR="008E3370" w:rsidRPr="0049048A">
        <w:rPr>
          <w:rFonts w:ascii="Times New Roman" w:hAnsi="Times New Roman" w:cs="Times New Roman"/>
          <w:sz w:val="24"/>
          <w:szCs w:val="24"/>
        </w:rPr>
        <w:t xml:space="preserve"> предложила членам Общества анкету и проинформировала о дате следующей встречи – 18 декабря, в 16-00ч.</w:t>
      </w:r>
    </w:p>
    <w:sectPr w:rsidR="008E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7FF"/>
    <w:multiLevelType w:val="hybridMultilevel"/>
    <w:tmpl w:val="A2FA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79F"/>
    <w:multiLevelType w:val="hybridMultilevel"/>
    <w:tmpl w:val="C3C4D460"/>
    <w:lvl w:ilvl="0" w:tplc="9C68D6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79268C"/>
    <w:multiLevelType w:val="hybridMultilevel"/>
    <w:tmpl w:val="E8B4D4C4"/>
    <w:lvl w:ilvl="0" w:tplc="9C68D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25E1"/>
    <w:multiLevelType w:val="hybridMultilevel"/>
    <w:tmpl w:val="A2FA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AC1"/>
    <w:rsid w:val="00287BB0"/>
    <w:rsid w:val="003B4D9F"/>
    <w:rsid w:val="003E67F5"/>
    <w:rsid w:val="00436AC1"/>
    <w:rsid w:val="0049048A"/>
    <w:rsid w:val="004B719D"/>
    <w:rsid w:val="00626297"/>
    <w:rsid w:val="00632CF0"/>
    <w:rsid w:val="008E3370"/>
    <w:rsid w:val="00A00534"/>
    <w:rsid w:val="00AB5882"/>
    <w:rsid w:val="00AC0FDC"/>
    <w:rsid w:val="00F74839"/>
    <w:rsid w:val="00F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Яснова</cp:lastModifiedBy>
  <cp:revision>9</cp:revision>
  <cp:lastPrinted>2012-11-19T12:43:00Z</cp:lastPrinted>
  <dcterms:created xsi:type="dcterms:W3CDTF">2012-11-05T16:44:00Z</dcterms:created>
  <dcterms:modified xsi:type="dcterms:W3CDTF">2013-12-25T09:13:00Z</dcterms:modified>
</cp:coreProperties>
</file>